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993" w:hanging="709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u w:val="none"/>
          <w:rtl w:val="0"/>
        </w:rPr>
        <w:t xml:space="preserve">DAFTAR ISI </w:t>
      </w:r>
    </w:p>
    <w:p w:rsidR="00000000" w:rsidDel="00000000" w:rsidP="00000000" w:rsidRDefault="00000000" w:rsidRPr="00000000" w14:paraId="00000002">
      <w:pPr>
        <w:pStyle w:val="Title"/>
        <w:ind w:left="993" w:hanging="709"/>
        <w:rPr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9"/>
        <w:gridCol w:w="133"/>
        <w:gridCol w:w="8932"/>
        <w:gridCol w:w="567"/>
        <w:tblGridChange w:id="0">
          <w:tblGrid>
            <w:gridCol w:w="399"/>
            <w:gridCol w:w="133"/>
            <w:gridCol w:w="8932"/>
            <w:gridCol w:w="567"/>
          </w:tblGrid>
        </w:tblGridChange>
      </w:tblGrid>
      <w:tr>
        <w:trPr>
          <w:trHeight w:val="403" w:hRule="atLeast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KATA PENGANTAR  ………………………………………………………….........................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82" w:hRule="atLeast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PENDAHULUAN ………………………………………………………………........................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trHeight w:val="257" w:hRule="atLeast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DATA UMUM ……………………………………………………………………......................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GEOGRAFIS </w:t>
            </w:r>
            <w:r w:rsidDel="00000000" w:rsidR="00000000" w:rsidRPr="00000000">
              <w:rPr>
                <w:color w:val="0070c0"/>
                <w:rtl w:val="0"/>
              </w:rPr>
              <w:t xml:space="preserve">(Panjang garis Pantai, Luas Hutan mangrove, sumber DINLUTKAN)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Luas Wilayah.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(luas lahan Pertanian / Sawah/ Irigasi//Holtikultura sumber DINPERTANPANGAN)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-133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Topografi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Keadaan Iklim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Rata-rata curah hujan sumber PUTARU/PERKIM)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Pemerintahan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trHeight w:val="249" w:hRule="atLeast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Struktur Aparatur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Adm Pem Tentang SOT Daerah, sumber Bagian Organisasi Setda dan BKPP)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trHeight w:val="147" w:hRule="atLeast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DEMOGRAFIS </w:t>
            </w:r>
            <w:r w:rsidDel="00000000" w:rsidR="00000000" w:rsidRPr="00000000">
              <w:rPr>
                <w:color w:val="0070c0"/>
                <w:rtl w:val="0"/>
              </w:rPr>
              <w:t xml:space="preserve">( Kependudukan sumber DINDUKCAPIL)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trHeight w:val="169" w:hRule="atLeast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POTENSI  SUMBERDAYA </w:t>
            </w:r>
            <w:r w:rsidDel="00000000" w:rsidR="00000000" w:rsidRPr="00000000">
              <w:rPr>
                <w:color w:val="0070c0"/>
                <w:rtl w:val="0"/>
              </w:rPr>
              <w:t xml:space="preserve">(OPD yang lain mohon masukannya dan menambahkan narasinya/ Potensi Pertenian, Kelautan, Pariwisata dan Perindustrian)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trHeight w:val="63" w:hRule="atLeast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ASPEK KESEJAHTERAAN MASYARAKAT  </w:t>
            </w:r>
            <w:r w:rsidDel="00000000" w:rsidR="00000000" w:rsidRPr="00000000">
              <w:rPr>
                <w:color w:val="0070c0"/>
                <w:rtl w:val="0"/>
              </w:rPr>
              <w:t xml:space="preserve">(BPS, BABPEDA, DINKOMINFO, Bag.Kesra dan Bag.Perekonomian Setda)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trHeight w:val="249" w:hRule="atLeast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Pertumbuhan Ekonomi 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Laju Inflasi………………………………………………………………................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PDRB Per Kapita………………………………………………...........................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trHeight w:val="83" w:hRule="atLeast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ASPEK PELAYANAN UMUM…………………………………………………..............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Pendidikan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(DINDIKBUD, DINPORA dan DEPAG KAB)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249" w:hRule="atLeast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Kesehatan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(DINKES, RSU DAN PUSKESMAS)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PekerjaanUmum dan Penataan Ruang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(DPUTARU)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Perumahan Rakyat dan Kawasan Permukiman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(DINPERKIM)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Sosial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(DINSOS P2PA, DINPERMASDES P2KB dan BPBD)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</w:tr>
      <w:tr>
        <w:trPr>
          <w:trHeight w:val="118" w:hRule="atLeast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Tenagakerja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(DINAKERIND DAN DINDAGKOP UKM)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Pemberdayaan Perempuan dan Perlindungan Anak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(DINSOS P2PA)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Pangan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(DINPERTAN PANGAN)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</w:tr>
      <w:tr>
        <w:trPr>
          <w:trHeight w:val="249" w:hRule="atLeast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Pertanahan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(DPUTARU dan BAG. PEMERINTAHAN SETDA)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Lingkungan hidup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(DINLH dan DPUTARU)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</w:tr>
      <w:tr>
        <w:trPr>
          <w:trHeight w:val="145" w:hRule="atLeast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ASPEK DAYASAING…………………………….……………………………………….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Kelautan dan Perikanan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(DINLUTKAN)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Pariwisata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(DINPARTA dan DINDIKBUD)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</w:tr>
      <w:tr>
        <w:trPr>
          <w:trHeight w:val="249" w:hRule="atLeast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Pertanian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(DINPERTAN PANGAN)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Perdagangan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(DINDAGKOPP DAN UKM, DINPMPTSP)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Perindustrian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(DINAKERIND dan DINPMPTSP)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</w:tr>
      <w:tr>
        <w:trPr>
          <w:trHeight w:val="188" w:hRule="atLeast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KETERTIBAN, KEAMANAN DAN KEBENCANAAN………………………………….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Ketentraman, Ketertibanumum, Dan Perlindungan Masyarakat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(SATPOL PP dan KESBANGPOLINMAS)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</w:tr>
      <w:tr>
        <w:trPr>
          <w:trHeight w:val="257" w:hRule="atLeast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hanging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Wilayah Rawan Bencana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(BPBD dan KECAMATAN se-KAB.)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</w:tr>
      <w:tr>
        <w:trPr>
          <w:trHeight w:val="125" w:hRule="atLeast"/>
        </w:trPr>
        <w:tc>
          <w:tcPr>
            <w:gridSpan w:val="3"/>
          </w:tcPr>
          <w:p w:rsidR="00000000" w:rsidDel="00000000" w:rsidP="00000000" w:rsidRDefault="00000000" w:rsidRPr="00000000" w14:paraId="000000A7">
            <w:pPr>
              <w:ind w:left="56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3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PENUTUP…………………………….………………………………………….………………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</w:tr>
      <w:tr>
        <w:trPr>
          <w:trHeight w:val="69" w:hRule="atLeast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LAMPIRAN  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6.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7.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1.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4.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5.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